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1CF32" w14:textId="578AB9C3" w:rsidR="00EE5D1D" w:rsidRDefault="00563423" w:rsidP="00EE5D1D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0005582B" wp14:editId="03F57FBC">
            <wp:extent cx="5943600" cy="1783080"/>
            <wp:effectExtent l="0" t="0" r="0" b="7620"/>
            <wp:docPr id="21200081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008137" name="Picture 212000813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CE819" w14:textId="5525F7D7" w:rsidR="00C15A5C" w:rsidRPr="00C15A5C" w:rsidRDefault="00EE5D1D" w:rsidP="00EE5D1D">
      <w:pPr>
        <w:rPr>
          <w:b/>
          <w:bCs/>
          <w:sz w:val="24"/>
          <w:szCs w:val="24"/>
        </w:rPr>
      </w:pPr>
      <w:r w:rsidRPr="00C15A5C">
        <w:rPr>
          <w:b/>
          <w:bCs/>
          <w:sz w:val="24"/>
          <w:szCs w:val="24"/>
        </w:rPr>
        <w:t>TOP SEVEN THINGS YOU NEED TO KNOW ABOUT VOLUNTEERING AT THE AFHE CONVENTION</w:t>
      </w:r>
    </w:p>
    <w:p w14:paraId="3309F96A" w14:textId="20B23638" w:rsidR="00AA226D" w:rsidRPr="00C15A5C" w:rsidRDefault="00AA226D" w:rsidP="00C15A5C">
      <w:pPr>
        <w:pStyle w:val="ListParagraph"/>
        <w:numPr>
          <w:ilvl w:val="0"/>
          <w:numId w:val="1"/>
        </w:numPr>
        <w:rPr>
          <w:b/>
          <w:bCs/>
        </w:rPr>
      </w:pPr>
      <w:r w:rsidRPr="00C15A5C">
        <w:rPr>
          <w:b/>
          <w:bCs/>
        </w:rPr>
        <w:t xml:space="preserve">We are thankful for you! </w:t>
      </w:r>
    </w:p>
    <w:p w14:paraId="17D94CEC" w14:textId="1622CEDD" w:rsidR="00AA226D" w:rsidRDefault="00AA226D" w:rsidP="00C15A5C">
      <w:pPr>
        <w:pStyle w:val="ListParagraph"/>
        <w:ind w:left="360"/>
      </w:pPr>
      <w:r>
        <w:t xml:space="preserve">• It takes </w:t>
      </w:r>
      <w:r w:rsidR="00854C42">
        <w:t>100+</w:t>
      </w:r>
      <w:r>
        <w:t xml:space="preserve"> volunteers during the AFHE Convention weekend to make </w:t>
      </w:r>
      <w:r w:rsidR="00D74430">
        <w:t>everything happen!</w:t>
      </w:r>
      <w:r>
        <w:t xml:space="preserve"> </w:t>
      </w:r>
    </w:p>
    <w:p w14:paraId="33D18753" w14:textId="0A633116" w:rsidR="00AA226D" w:rsidRDefault="00AA226D" w:rsidP="00C15A5C">
      <w:pPr>
        <w:pStyle w:val="ListParagraph"/>
        <w:ind w:left="360"/>
      </w:pPr>
      <w:r>
        <w:t>• We appreciate each of you! And we hope you are blessed as you serve fellow homeschoolers.</w:t>
      </w:r>
    </w:p>
    <w:p w14:paraId="4E9CD7FA" w14:textId="77777777" w:rsidR="00AA226D" w:rsidRDefault="00AA226D" w:rsidP="00C15A5C">
      <w:pPr>
        <w:pStyle w:val="ListParagraph"/>
      </w:pPr>
    </w:p>
    <w:p w14:paraId="5595CDAE" w14:textId="77777777" w:rsidR="00AA226D" w:rsidRPr="00D74430" w:rsidRDefault="00AA226D" w:rsidP="00C15A5C">
      <w:pPr>
        <w:pStyle w:val="ListParagraph"/>
        <w:numPr>
          <w:ilvl w:val="0"/>
          <w:numId w:val="1"/>
        </w:numPr>
        <w:rPr>
          <w:b/>
          <w:bCs/>
        </w:rPr>
      </w:pPr>
      <w:r w:rsidRPr="00D74430">
        <w:rPr>
          <w:b/>
          <w:bCs/>
        </w:rPr>
        <w:t xml:space="preserve">You’re part of the AFHE team! </w:t>
      </w:r>
    </w:p>
    <w:p w14:paraId="7D15B55E" w14:textId="529AA184" w:rsidR="00AA226D" w:rsidRDefault="00AA226D" w:rsidP="00C15A5C">
      <w:pPr>
        <w:pStyle w:val="ListParagraph"/>
        <w:ind w:left="360"/>
      </w:pPr>
      <w:r>
        <w:t>• When you volunteer at our event you are serving on behalf of our organization</w:t>
      </w:r>
      <w:r w:rsidR="00D74430">
        <w:t>.</w:t>
      </w:r>
      <w:r>
        <w:t xml:space="preserve"> </w:t>
      </w:r>
    </w:p>
    <w:p w14:paraId="3DC80D23" w14:textId="113328D6" w:rsidR="00AA226D" w:rsidRDefault="00AA226D" w:rsidP="00C15A5C">
      <w:pPr>
        <w:pStyle w:val="ListParagraph"/>
        <w:ind w:left="360"/>
      </w:pPr>
      <w:r>
        <w:t>• AFHE has a culture of service and care</w:t>
      </w:r>
      <w:r w:rsidR="00D74430">
        <w:t>.</w:t>
      </w:r>
      <w:r>
        <w:t xml:space="preserve"> </w:t>
      </w:r>
    </w:p>
    <w:p w14:paraId="05E4B24A" w14:textId="72B25216" w:rsidR="00AA226D" w:rsidRDefault="00AA226D" w:rsidP="00C15A5C">
      <w:pPr>
        <w:pStyle w:val="ListParagraph"/>
        <w:ind w:left="360"/>
      </w:pPr>
      <w:r>
        <w:t>• We want each person to feel welcome</w:t>
      </w:r>
      <w:r w:rsidR="00D74430">
        <w:t>.</w:t>
      </w:r>
      <w:r>
        <w:t xml:space="preserve"> </w:t>
      </w:r>
    </w:p>
    <w:p w14:paraId="40952084" w14:textId="3E04069C" w:rsidR="00AA226D" w:rsidRDefault="00AA226D" w:rsidP="00C15A5C">
      <w:pPr>
        <w:pStyle w:val="ListParagraph"/>
        <w:ind w:left="360"/>
      </w:pPr>
      <w:r>
        <w:t>• We are grateful for all who serve and represent AFHE well to the community and public</w:t>
      </w:r>
      <w:r w:rsidR="00D74430">
        <w:t>.</w:t>
      </w:r>
      <w:r>
        <w:t xml:space="preserve"> </w:t>
      </w:r>
    </w:p>
    <w:p w14:paraId="13165E35" w14:textId="59BFA902" w:rsidR="00AA226D" w:rsidRDefault="00AA226D" w:rsidP="00C15A5C">
      <w:pPr>
        <w:pStyle w:val="ListParagraph"/>
        <w:ind w:left="360"/>
      </w:pPr>
      <w:r>
        <w:t>• Read the Code of Conduct, Dress Code, and additional information on the website</w:t>
      </w:r>
      <w:r w:rsidR="00C15A5C">
        <w:t>.</w:t>
      </w:r>
    </w:p>
    <w:p w14:paraId="28C3A711" w14:textId="77777777" w:rsidR="00C15A5C" w:rsidRDefault="00C15A5C" w:rsidP="00C15A5C">
      <w:pPr>
        <w:pStyle w:val="ListParagraph"/>
        <w:ind w:left="360"/>
      </w:pPr>
    </w:p>
    <w:p w14:paraId="6EE02B1C" w14:textId="105616E0" w:rsidR="00AA226D" w:rsidRPr="00D74430" w:rsidRDefault="00AA226D" w:rsidP="00C15A5C">
      <w:pPr>
        <w:pStyle w:val="ListParagraph"/>
        <w:numPr>
          <w:ilvl w:val="0"/>
          <w:numId w:val="1"/>
        </w:numPr>
        <w:rPr>
          <w:b/>
          <w:bCs/>
        </w:rPr>
      </w:pPr>
      <w:r w:rsidRPr="00D74430">
        <w:rPr>
          <w:b/>
          <w:bCs/>
        </w:rPr>
        <w:t xml:space="preserve">AFHE is the statewide homeschool </w:t>
      </w:r>
      <w:r w:rsidR="005F7C47" w:rsidRPr="00D74430">
        <w:rPr>
          <w:b/>
          <w:bCs/>
        </w:rPr>
        <w:t>organization.</w:t>
      </w:r>
      <w:r w:rsidRPr="00D74430">
        <w:rPr>
          <w:b/>
          <w:bCs/>
        </w:rPr>
        <w:t xml:space="preserve"> </w:t>
      </w:r>
    </w:p>
    <w:p w14:paraId="1D3A07A5" w14:textId="77777777" w:rsidR="00AA226D" w:rsidRDefault="00AA226D" w:rsidP="00C15A5C">
      <w:pPr>
        <w:pStyle w:val="ListParagraph"/>
        <w:ind w:left="360"/>
      </w:pPr>
      <w:r>
        <w:t xml:space="preserve">• AFHE is a nonprofit organization that exists to serve and support Arizona homeschool families. </w:t>
      </w:r>
    </w:p>
    <w:p w14:paraId="57275754" w14:textId="77777777" w:rsidR="003A7532" w:rsidRDefault="00AA226D" w:rsidP="003A7532">
      <w:pPr>
        <w:pStyle w:val="ListParagraph"/>
        <w:ind w:left="360"/>
      </w:pPr>
      <w:r>
        <w:t xml:space="preserve">• Our mission keywords are </w:t>
      </w:r>
      <w:r w:rsidR="000A096B">
        <w:rPr>
          <w:b/>
          <w:bCs/>
        </w:rPr>
        <w:t>I</w:t>
      </w:r>
      <w:r w:rsidRPr="000A096B">
        <w:rPr>
          <w:b/>
          <w:bCs/>
        </w:rPr>
        <w:t>nspire</w:t>
      </w:r>
      <w:r>
        <w:t xml:space="preserve">, </w:t>
      </w:r>
      <w:r w:rsidR="000A096B" w:rsidRPr="003A7532">
        <w:rPr>
          <w:b/>
          <w:bCs/>
        </w:rPr>
        <w:t>P</w:t>
      </w:r>
      <w:r w:rsidRPr="003A7532">
        <w:rPr>
          <w:b/>
          <w:bCs/>
        </w:rPr>
        <w:t>romote</w:t>
      </w:r>
      <w:r>
        <w:t xml:space="preserve">, </w:t>
      </w:r>
      <w:r w:rsidR="000A096B">
        <w:rPr>
          <w:b/>
          <w:bCs/>
        </w:rPr>
        <w:t>P</w:t>
      </w:r>
      <w:r w:rsidRPr="000A096B">
        <w:rPr>
          <w:b/>
          <w:bCs/>
        </w:rPr>
        <w:t>reserve</w:t>
      </w:r>
      <w:r w:rsidR="000A096B">
        <w:t xml:space="preserve">, and </w:t>
      </w:r>
      <w:r w:rsidR="000A096B">
        <w:rPr>
          <w:b/>
          <w:bCs/>
        </w:rPr>
        <w:t>S</w:t>
      </w:r>
      <w:r w:rsidR="000A096B" w:rsidRPr="000A096B">
        <w:rPr>
          <w:b/>
          <w:bCs/>
        </w:rPr>
        <w:t>upport</w:t>
      </w:r>
      <w:r>
        <w:t xml:space="preserve">. </w:t>
      </w:r>
    </w:p>
    <w:p w14:paraId="598A4BC1" w14:textId="2F793112" w:rsidR="00AA226D" w:rsidRDefault="000A096B" w:rsidP="003A7532">
      <w:pPr>
        <w:pStyle w:val="ListParagraph"/>
      </w:pPr>
      <w:r>
        <w:t xml:space="preserve">- </w:t>
      </w:r>
      <w:r w:rsidR="00AA226D">
        <w:t xml:space="preserve">Inspire parents to </w:t>
      </w:r>
      <w:r w:rsidR="003A7532">
        <w:t>home</w:t>
      </w:r>
      <w:r w:rsidR="00F611D2">
        <w:t>school</w:t>
      </w:r>
      <w:r w:rsidR="00AA226D">
        <w:t xml:space="preserve"> their children </w:t>
      </w:r>
      <w:r w:rsidR="00AA226D">
        <w:br/>
      </w:r>
      <w:r>
        <w:t>-</w:t>
      </w:r>
      <w:r w:rsidR="00AA226D">
        <w:t xml:space="preserve"> Promote </w:t>
      </w:r>
      <w:r>
        <w:t>parent-directed</w:t>
      </w:r>
      <w:r w:rsidR="00F611D2">
        <w:t>, privately funded,</w:t>
      </w:r>
      <w:r>
        <w:t xml:space="preserve"> </w:t>
      </w:r>
      <w:r w:rsidR="00AA226D">
        <w:t>home</w:t>
      </w:r>
      <w:r>
        <w:t>-based</w:t>
      </w:r>
      <w:r w:rsidR="00AA226D">
        <w:t xml:space="preserve"> education in Arizona </w:t>
      </w:r>
      <w:r w:rsidR="00AA226D">
        <w:br/>
      </w:r>
      <w:r>
        <w:t>-</w:t>
      </w:r>
      <w:r w:rsidR="00AA226D">
        <w:t xml:space="preserve"> Preserve the freedom to homeschool</w:t>
      </w:r>
      <w:r>
        <w:br/>
        <w:t>- Support parents who choose a home-based education option for their children</w:t>
      </w:r>
    </w:p>
    <w:p w14:paraId="0A3C230C" w14:textId="77777777" w:rsidR="00AA226D" w:rsidRDefault="00AA226D" w:rsidP="00C15A5C">
      <w:pPr>
        <w:pStyle w:val="ListParagraph"/>
        <w:ind w:left="360"/>
      </w:pPr>
      <w:r>
        <w:t xml:space="preserve">• Homeschooling is a legally defined option that is unique in our state. </w:t>
      </w:r>
    </w:p>
    <w:p w14:paraId="223FA295" w14:textId="56669AB5" w:rsidR="00AA226D" w:rsidRDefault="00AA226D" w:rsidP="00C15A5C">
      <w:pPr>
        <w:pStyle w:val="ListParagraph"/>
        <w:ind w:left="360"/>
      </w:pPr>
      <w:r>
        <w:t xml:space="preserve">• AFHE supports </w:t>
      </w:r>
      <w:r w:rsidR="003A7532">
        <w:t xml:space="preserve">the </w:t>
      </w:r>
      <w:r w:rsidR="00A54993">
        <w:t>right of parents</w:t>
      </w:r>
      <w:r>
        <w:t xml:space="preserve"> </w:t>
      </w:r>
      <w:r w:rsidR="003A7532">
        <w:t>to choose</w:t>
      </w:r>
      <w:r>
        <w:t xml:space="preserve"> whichever education option best fits their family’s needs—and there are many options to choose from in Arizona, which truly is wonderful.</w:t>
      </w:r>
    </w:p>
    <w:p w14:paraId="34129B2A" w14:textId="72828C38" w:rsidR="00AA226D" w:rsidRDefault="00AA226D" w:rsidP="00C15A5C">
      <w:pPr>
        <w:pStyle w:val="ListParagraph"/>
        <w:ind w:left="360"/>
      </w:pPr>
      <w:r>
        <w:t xml:space="preserve">• We will have families at the AFHE Convention who are utilizing </w:t>
      </w:r>
      <w:r w:rsidR="003A7532">
        <w:t>various</w:t>
      </w:r>
      <w:r>
        <w:t xml:space="preserve"> education </w:t>
      </w:r>
      <w:r w:rsidR="00854C42">
        <w:t>options,</w:t>
      </w:r>
      <w:r>
        <w:t xml:space="preserve"> and we want </w:t>
      </w:r>
      <w:r w:rsidR="003A7532">
        <w:t>everyone</w:t>
      </w:r>
      <w:r>
        <w:t xml:space="preserve"> to feel welcome. </w:t>
      </w:r>
    </w:p>
    <w:p w14:paraId="0A90EBA6" w14:textId="5B2050C2" w:rsidR="00AA226D" w:rsidRDefault="00AA226D" w:rsidP="00C15A5C">
      <w:pPr>
        <w:pStyle w:val="ListParagraph"/>
        <w:ind w:left="360"/>
      </w:pPr>
      <w:r>
        <w:t>• Our or</w:t>
      </w:r>
      <w:r w:rsidR="003A7532">
        <w:t>ganiz</w:t>
      </w:r>
      <w:r>
        <w:t>ation has a specific mission and focus—to promote and protect homeschooling as defined in state la</w:t>
      </w:r>
      <w:r w:rsidR="003A7532">
        <w:t>w</w:t>
      </w:r>
      <w:r>
        <w:t xml:space="preserve">. </w:t>
      </w:r>
    </w:p>
    <w:p w14:paraId="29ED9433" w14:textId="66B12877" w:rsidR="00AA226D" w:rsidRDefault="00AA226D" w:rsidP="00C15A5C">
      <w:pPr>
        <w:pStyle w:val="ListParagraph"/>
        <w:ind w:left="360"/>
      </w:pPr>
      <w:r>
        <w:t xml:space="preserve">• As you serve at the AFHE Convention, you are part of our </w:t>
      </w:r>
      <w:r w:rsidR="00D74430">
        <w:t>team</w:t>
      </w:r>
      <w:r w:rsidR="006E5E57">
        <w:t>; please</w:t>
      </w:r>
      <w:r>
        <w:t xml:space="preserve"> support our mission a</w:t>
      </w:r>
      <w:r w:rsidR="006E5E57">
        <w:t>s you interact with attendees, speakers, and other volunteers</w:t>
      </w:r>
      <w:r>
        <w:t xml:space="preserve">. </w:t>
      </w:r>
    </w:p>
    <w:p w14:paraId="39616995" w14:textId="51B84C84" w:rsidR="00AA226D" w:rsidRDefault="00AA226D" w:rsidP="00C15A5C">
      <w:pPr>
        <w:pStyle w:val="ListParagraph"/>
        <w:ind w:left="360"/>
      </w:pPr>
      <w:r>
        <w:t>• Please review the information on the AZ Law page afhe.org/az-law</w:t>
      </w:r>
      <w:r w:rsidR="00A54993">
        <w:t>-and-affidavit</w:t>
      </w:r>
      <w:r w:rsidR="005F7C47">
        <w:t>.</w:t>
      </w:r>
      <w:r>
        <w:t xml:space="preserve"> </w:t>
      </w:r>
    </w:p>
    <w:p w14:paraId="7B662B44" w14:textId="684557D0" w:rsidR="00AA226D" w:rsidRDefault="00AA226D" w:rsidP="00C15A5C">
      <w:pPr>
        <w:pStyle w:val="ListParagraph"/>
        <w:ind w:left="360"/>
      </w:pPr>
      <w:r>
        <w:t xml:space="preserve">• If an attendee has questions, please encourage them to stop by the Mentoring </w:t>
      </w:r>
      <w:r w:rsidR="00F611D2">
        <w:t>Connection</w:t>
      </w:r>
      <w:r>
        <w:t xml:space="preserve">s booth in the exhibit hall. We have AFHE brochures and literature and experienced homeschool moms ready to answer questions. </w:t>
      </w:r>
      <w:r w:rsidR="00A54993">
        <w:t xml:space="preserve">The AFHE booth also has information and will be </w:t>
      </w:r>
      <w:r w:rsidR="00F611D2">
        <w:t>staffed</w:t>
      </w:r>
      <w:r w:rsidR="00A54993">
        <w:t xml:space="preserve"> throughout the convention.</w:t>
      </w:r>
    </w:p>
    <w:p w14:paraId="7F5B74DB" w14:textId="77777777" w:rsidR="00F611D2" w:rsidRDefault="00F611D2" w:rsidP="00C15A5C">
      <w:pPr>
        <w:pStyle w:val="ListParagraph"/>
        <w:ind w:left="360"/>
      </w:pPr>
    </w:p>
    <w:p w14:paraId="58B6FB08" w14:textId="77777777" w:rsidR="00F611D2" w:rsidRDefault="00F611D2" w:rsidP="00C15A5C">
      <w:pPr>
        <w:pStyle w:val="ListParagraph"/>
        <w:ind w:left="360"/>
      </w:pPr>
    </w:p>
    <w:p w14:paraId="2A49DF91" w14:textId="77777777" w:rsidR="00D74430" w:rsidRDefault="00D74430" w:rsidP="00C15A5C">
      <w:pPr>
        <w:pStyle w:val="ListParagraph"/>
        <w:ind w:left="360"/>
      </w:pPr>
    </w:p>
    <w:p w14:paraId="50C86B37" w14:textId="5E234403" w:rsidR="00AA226D" w:rsidRPr="00D74430" w:rsidRDefault="00AA226D" w:rsidP="00C15A5C">
      <w:pPr>
        <w:pStyle w:val="ListParagraph"/>
        <w:numPr>
          <w:ilvl w:val="0"/>
          <w:numId w:val="1"/>
        </w:numPr>
        <w:rPr>
          <w:b/>
          <w:bCs/>
        </w:rPr>
      </w:pPr>
      <w:r w:rsidRPr="00D74430">
        <w:rPr>
          <w:b/>
          <w:bCs/>
        </w:rPr>
        <w:lastRenderedPageBreak/>
        <w:t xml:space="preserve">We’ve published helpful information for </w:t>
      </w:r>
      <w:r w:rsidR="005F7C47" w:rsidRPr="00D74430">
        <w:rPr>
          <w:b/>
          <w:bCs/>
        </w:rPr>
        <w:t>you.</w:t>
      </w:r>
      <w:r w:rsidRPr="00D74430">
        <w:rPr>
          <w:b/>
          <w:bCs/>
        </w:rPr>
        <w:t xml:space="preserve"> </w:t>
      </w:r>
    </w:p>
    <w:p w14:paraId="7CEEB05F" w14:textId="77777777" w:rsidR="00AA226D" w:rsidRDefault="00AA226D" w:rsidP="00C15A5C">
      <w:pPr>
        <w:pStyle w:val="ListParagraph"/>
      </w:pPr>
      <w:r>
        <w:t xml:space="preserve">• Familiarize yourself with AFHE Convention information and instructions. On the website you’ll find the schedule overview, facility maps, convention info, etc. </w:t>
      </w:r>
    </w:p>
    <w:p w14:paraId="1DEE5E93" w14:textId="6F1274E5" w:rsidR="00AA226D" w:rsidRDefault="00AA226D" w:rsidP="00C15A5C">
      <w:pPr>
        <w:pStyle w:val="ListParagraph"/>
      </w:pPr>
      <w:r>
        <w:t xml:space="preserve">• If you are serving as a workshop host, you’ll find more detailed information about your responsibilities in the workshop hosts checklists posted on the Convention Volunteers page. </w:t>
      </w:r>
    </w:p>
    <w:p w14:paraId="321B7060" w14:textId="77777777" w:rsidR="00D74430" w:rsidRDefault="00D74430" w:rsidP="00C15A5C">
      <w:pPr>
        <w:pStyle w:val="ListParagraph"/>
      </w:pPr>
    </w:p>
    <w:p w14:paraId="31B116B0" w14:textId="77777777" w:rsidR="00AA226D" w:rsidRPr="00D74430" w:rsidRDefault="00AA226D" w:rsidP="00C15A5C">
      <w:pPr>
        <w:pStyle w:val="ListParagraph"/>
        <w:numPr>
          <w:ilvl w:val="0"/>
          <w:numId w:val="1"/>
        </w:numPr>
        <w:rPr>
          <w:b/>
          <w:bCs/>
        </w:rPr>
      </w:pPr>
      <w:r w:rsidRPr="00D74430">
        <w:rPr>
          <w:b/>
          <w:bCs/>
        </w:rPr>
        <w:t xml:space="preserve">We need you! </w:t>
      </w:r>
    </w:p>
    <w:p w14:paraId="7190F3DB" w14:textId="7E366C45" w:rsidR="00AA226D" w:rsidRDefault="00AA226D" w:rsidP="00C15A5C">
      <w:pPr>
        <w:pStyle w:val="ListParagraph"/>
      </w:pPr>
      <w:r>
        <w:t>• Please arrive on time</w:t>
      </w:r>
      <w:r w:rsidR="00A54993">
        <w:t xml:space="preserve"> (5-10 minutes before your shift begins)</w:t>
      </w:r>
      <w:r>
        <w:t xml:space="preserve">, ready to serve. </w:t>
      </w:r>
    </w:p>
    <w:p w14:paraId="429D8780" w14:textId="77777777" w:rsidR="00AA226D" w:rsidRDefault="00AA226D" w:rsidP="00C15A5C">
      <w:pPr>
        <w:pStyle w:val="ListParagraph"/>
      </w:pPr>
      <w:r>
        <w:t xml:space="preserve">• Make childcare arrangements. </w:t>
      </w:r>
    </w:p>
    <w:p w14:paraId="0BB99199" w14:textId="19F21F34" w:rsidR="00AA226D" w:rsidRDefault="00AA226D" w:rsidP="00C15A5C">
      <w:pPr>
        <w:pStyle w:val="ListParagraph"/>
      </w:pPr>
      <w:r>
        <w:t xml:space="preserve">• Follow the instructions for your particular area. We have carefully thought through all areas and parameters and </w:t>
      </w:r>
      <w:r w:rsidR="008D6BB4">
        <w:t>things will run more smoothly if we have consistency</w:t>
      </w:r>
      <w:r>
        <w:t xml:space="preserve">. We want you to have success and for </w:t>
      </w:r>
      <w:r w:rsidR="008D6BB4">
        <w:t>our attendees to have a good experience</w:t>
      </w:r>
      <w:r>
        <w:t xml:space="preserve">. </w:t>
      </w:r>
    </w:p>
    <w:p w14:paraId="4984400B" w14:textId="548AE64B" w:rsidR="006E5E57" w:rsidRDefault="00AA226D" w:rsidP="006E5E57">
      <w:pPr>
        <w:pStyle w:val="ListParagraph"/>
      </w:pPr>
      <w:r>
        <w:t xml:space="preserve">• If you have questions or run into a challenge, ask for help. </w:t>
      </w:r>
      <w:r w:rsidR="006E5E57">
        <w:t xml:space="preserve">Suggestions to solve immediate problems can be directed to the Volunteer Coordinator; suggestions for future years should be communicated to </w:t>
      </w:r>
      <w:hyperlink r:id="rId6" w:history="1">
        <w:r w:rsidR="006E5E57" w:rsidRPr="00E91582">
          <w:rPr>
            <w:rStyle w:val="Hyperlink"/>
          </w:rPr>
          <w:t>convention@afhe.org</w:t>
        </w:r>
      </w:hyperlink>
      <w:r w:rsidR="006E5E57">
        <w:t xml:space="preserve"> following the Convention.</w:t>
      </w:r>
    </w:p>
    <w:p w14:paraId="5FDF777A" w14:textId="55D98375" w:rsidR="00AA226D" w:rsidRDefault="00AA226D" w:rsidP="00C15A5C">
      <w:pPr>
        <w:pStyle w:val="ListParagraph"/>
      </w:pPr>
      <w:r>
        <w:t xml:space="preserve">• You are </w:t>
      </w:r>
      <w:r w:rsidR="005F7C47">
        <w:t xml:space="preserve">on </w:t>
      </w:r>
      <w:r>
        <w:t xml:space="preserve">the front lines of </w:t>
      </w:r>
      <w:r w:rsidR="008D6BB4">
        <w:t>def</w:t>
      </w:r>
      <w:r>
        <w:t xml:space="preserve">using any tense situations that might arise. </w:t>
      </w:r>
    </w:p>
    <w:p w14:paraId="21869F7F" w14:textId="77777777" w:rsidR="00AA226D" w:rsidRDefault="00AA226D" w:rsidP="00C15A5C">
      <w:pPr>
        <w:pStyle w:val="ListParagraph"/>
      </w:pPr>
      <w:r>
        <w:t xml:space="preserve">• Whatever role you’re filling, remember to be warm and welcoming. Smile. </w:t>
      </w:r>
    </w:p>
    <w:p w14:paraId="0482C7B1" w14:textId="3AD9E51F" w:rsidR="00AA226D" w:rsidRDefault="00AA226D" w:rsidP="00C15A5C">
      <w:pPr>
        <w:pStyle w:val="ListParagraph"/>
      </w:pPr>
      <w:r>
        <w:t>• We do not have backup</w:t>
      </w:r>
      <w:r w:rsidR="00D74430">
        <w:t xml:space="preserve"> volunteer</w:t>
      </w:r>
      <w:r>
        <w:t xml:space="preserve">s </w:t>
      </w:r>
      <w:r w:rsidR="00D74430">
        <w:t xml:space="preserve">waiting </w:t>
      </w:r>
      <w:r>
        <w:t>in the wings</w:t>
      </w:r>
      <w:r w:rsidR="00F611D2">
        <w:t xml:space="preserve"> . . .</w:t>
      </w:r>
      <w:r>
        <w:t xml:space="preserve"> we need you</w:t>
      </w:r>
      <w:r w:rsidR="00D74430">
        <w:t>!</w:t>
      </w:r>
    </w:p>
    <w:p w14:paraId="5A8A2467" w14:textId="3A79747C" w:rsidR="00854C42" w:rsidRDefault="00854C42" w:rsidP="00C15A5C">
      <w:pPr>
        <w:pStyle w:val="ListParagraph"/>
      </w:pPr>
      <w:r>
        <w:t>• When you complete a task or shift, return to the Volunteer counter to let the Coordinator know; please do not leave without letting us know.</w:t>
      </w:r>
    </w:p>
    <w:p w14:paraId="5AB620C2" w14:textId="61B2DE07" w:rsidR="00AA226D" w:rsidRDefault="00AA226D" w:rsidP="00C15A5C">
      <w:pPr>
        <w:pStyle w:val="ListParagraph"/>
      </w:pPr>
      <w:r>
        <w:t xml:space="preserve">• If an emergency comes up, please notify </w:t>
      </w:r>
      <w:r w:rsidR="00D74430">
        <w:t>the Volunteer Coordinator</w:t>
      </w:r>
      <w:r>
        <w:t xml:space="preserve"> or your </w:t>
      </w:r>
      <w:r w:rsidR="00D74430">
        <w:t>area leader</w:t>
      </w:r>
      <w:r>
        <w:t xml:space="preserve"> ASAP. </w:t>
      </w:r>
    </w:p>
    <w:p w14:paraId="25FC9381" w14:textId="77777777" w:rsidR="00D74430" w:rsidRDefault="00D74430" w:rsidP="00C15A5C">
      <w:pPr>
        <w:pStyle w:val="ListParagraph"/>
      </w:pPr>
    </w:p>
    <w:p w14:paraId="719E5151" w14:textId="77777777" w:rsidR="00AA226D" w:rsidRPr="00D74430" w:rsidRDefault="00AA226D" w:rsidP="00C15A5C">
      <w:pPr>
        <w:pStyle w:val="ListParagraph"/>
        <w:numPr>
          <w:ilvl w:val="0"/>
          <w:numId w:val="1"/>
        </w:numPr>
        <w:rPr>
          <w:b/>
          <w:bCs/>
        </w:rPr>
      </w:pPr>
      <w:r w:rsidRPr="00D74430">
        <w:rPr>
          <w:b/>
          <w:bCs/>
        </w:rPr>
        <w:t xml:space="preserve">Checking in </w:t>
      </w:r>
    </w:p>
    <w:p w14:paraId="30B38EEE" w14:textId="141F3C3A" w:rsidR="00AA226D" w:rsidRDefault="00AA226D" w:rsidP="00C15A5C">
      <w:pPr>
        <w:pStyle w:val="ListParagraph"/>
      </w:pPr>
      <w:r>
        <w:t xml:space="preserve">• Volunteers will go to Volunteer </w:t>
      </w:r>
      <w:r w:rsidR="00D74430">
        <w:t>C</w:t>
      </w:r>
      <w:r>
        <w:t>heck-</w:t>
      </w:r>
      <w:r w:rsidR="00A54993">
        <w:t xml:space="preserve">In </w:t>
      </w:r>
      <w:r>
        <w:t xml:space="preserve">at the front end of the registration counter. </w:t>
      </w:r>
    </w:p>
    <w:p w14:paraId="6ABF9492" w14:textId="25BBC3C1" w:rsidR="00AA226D" w:rsidRDefault="00AA226D" w:rsidP="00C15A5C">
      <w:pPr>
        <w:pStyle w:val="ListParagraph"/>
      </w:pPr>
      <w:r>
        <w:t xml:space="preserve">• You will </w:t>
      </w:r>
      <w:r w:rsidR="00D74430">
        <w:t xml:space="preserve">confirm your volunteer shift(s) and </w:t>
      </w:r>
      <w:r>
        <w:t xml:space="preserve">pick up your name badge envelope, a program, and a welcome bag. </w:t>
      </w:r>
    </w:p>
    <w:p w14:paraId="68484459" w14:textId="77777777" w:rsidR="00AA226D" w:rsidRDefault="00AA226D" w:rsidP="00C15A5C">
      <w:pPr>
        <w:pStyle w:val="ListParagraph"/>
      </w:pPr>
      <w:r>
        <w:t xml:space="preserve">• For those volunteering in an area that the Volunteer Coordinator is responsible for, you will check in with her for any additional instructions (workshop hosts, booth hosts, greeters.) </w:t>
      </w:r>
    </w:p>
    <w:p w14:paraId="5100D71E" w14:textId="77777777" w:rsidR="00AA226D" w:rsidRDefault="00AA226D" w:rsidP="00C15A5C">
      <w:pPr>
        <w:pStyle w:val="ListParagraph"/>
      </w:pPr>
      <w:r>
        <w:t xml:space="preserve">• Registration volunteers will receive instruction from the on-site registration coordinators. </w:t>
      </w:r>
    </w:p>
    <w:p w14:paraId="24C76CE3" w14:textId="1B87D055" w:rsidR="00AA226D" w:rsidRDefault="00AA226D" w:rsidP="00F611D2">
      <w:pPr>
        <w:pStyle w:val="ListParagraph"/>
      </w:pPr>
      <w:r>
        <w:t xml:space="preserve">• If you are volunteering in an area overseen by another coordinator such as Mentoring </w:t>
      </w:r>
      <w:r w:rsidR="00F611D2">
        <w:t>Connection</w:t>
      </w:r>
      <w:r>
        <w:t xml:space="preserve">s, Thursday volunteers, or the Service </w:t>
      </w:r>
      <w:r w:rsidR="005F7C47">
        <w:t>T</w:t>
      </w:r>
      <w:r>
        <w:t xml:space="preserve">eam, you will connect with your particular coordinator when you arrive. You still pick up your name badges at the </w:t>
      </w:r>
      <w:r w:rsidR="00D74430">
        <w:t>V</w:t>
      </w:r>
      <w:r>
        <w:t xml:space="preserve">olunteer </w:t>
      </w:r>
      <w:r w:rsidR="00D74430">
        <w:t>C</w:t>
      </w:r>
      <w:r>
        <w:t>heck-</w:t>
      </w:r>
      <w:r w:rsidR="00D74430">
        <w:t>I</w:t>
      </w:r>
      <w:r>
        <w:t xml:space="preserve">n counter. </w:t>
      </w:r>
    </w:p>
    <w:p w14:paraId="3C140F03" w14:textId="702D1D2D" w:rsidR="00F611D2" w:rsidRPr="00F611D2" w:rsidRDefault="00F611D2" w:rsidP="00F611D2">
      <w:pPr>
        <w:pStyle w:val="ListParagraph"/>
      </w:pPr>
      <w:r w:rsidRPr="00F611D2">
        <w:t>•</w:t>
      </w:r>
      <w:r>
        <w:t xml:space="preserve"> Service Team members will receive check-in instructions from the Service Team admin prior to the convention and will proceed as specified. </w:t>
      </w:r>
    </w:p>
    <w:p w14:paraId="7B05BD51" w14:textId="77777777" w:rsidR="00F611D2" w:rsidRDefault="00F611D2" w:rsidP="00C15A5C">
      <w:pPr>
        <w:pStyle w:val="ListParagraph"/>
      </w:pPr>
    </w:p>
    <w:p w14:paraId="30026B6F" w14:textId="77777777" w:rsidR="00D74430" w:rsidRDefault="00D74430" w:rsidP="00C15A5C">
      <w:pPr>
        <w:pStyle w:val="ListParagraph"/>
      </w:pPr>
    </w:p>
    <w:p w14:paraId="5E2FB5E3" w14:textId="77777777" w:rsidR="00C15A5C" w:rsidRPr="00D74430" w:rsidRDefault="00AA226D" w:rsidP="00C15A5C">
      <w:pPr>
        <w:pStyle w:val="ListParagraph"/>
        <w:numPr>
          <w:ilvl w:val="0"/>
          <w:numId w:val="1"/>
        </w:numPr>
        <w:rPr>
          <w:b/>
          <w:bCs/>
        </w:rPr>
      </w:pPr>
      <w:r w:rsidRPr="00D74430">
        <w:rPr>
          <w:b/>
          <w:bCs/>
        </w:rPr>
        <w:t xml:space="preserve">Enjoy! </w:t>
      </w:r>
    </w:p>
    <w:p w14:paraId="294B6C70" w14:textId="77777777" w:rsidR="00C15A5C" w:rsidRDefault="00AA226D" w:rsidP="00C15A5C">
      <w:pPr>
        <w:pStyle w:val="ListParagraph"/>
      </w:pPr>
      <w:r>
        <w:t xml:space="preserve">• It really is a joy and an honor to get to serve our fellow homeschoolers! </w:t>
      </w:r>
    </w:p>
    <w:p w14:paraId="0777CEA7" w14:textId="5AB79435" w:rsidR="00C15A5C" w:rsidRDefault="00AA226D" w:rsidP="00C15A5C">
      <w:pPr>
        <w:pStyle w:val="ListParagraph"/>
      </w:pPr>
      <w:r>
        <w:t xml:space="preserve">• Your participation makes a </w:t>
      </w:r>
      <w:r w:rsidR="00C15A5C">
        <w:t>difference,</w:t>
      </w:r>
      <w:r>
        <w:t xml:space="preserve"> and we are grateful for you. </w:t>
      </w:r>
    </w:p>
    <w:p w14:paraId="237E8D15" w14:textId="679A5D25" w:rsidR="0002122C" w:rsidRDefault="00AA226D" w:rsidP="006E5E57">
      <w:pPr>
        <w:pStyle w:val="ListParagraph"/>
      </w:pPr>
      <w:r>
        <w:t>• We pray you are blessed and refreshed even as you serve.</w:t>
      </w:r>
    </w:p>
    <w:sectPr w:rsidR="0002122C" w:rsidSect="00EE5D1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51E73"/>
    <w:multiLevelType w:val="hybridMultilevel"/>
    <w:tmpl w:val="C124F6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9984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26D"/>
    <w:rsid w:val="0002122C"/>
    <w:rsid w:val="000A096B"/>
    <w:rsid w:val="002A7FDF"/>
    <w:rsid w:val="003A7532"/>
    <w:rsid w:val="00476BF5"/>
    <w:rsid w:val="00563423"/>
    <w:rsid w:val="005B5D61"/>
    <w:rsid w:val="005F7C47"/>
    <w:rsid w:val="006E5E57"/>
    <w:rsid w:val="00854C42"/>
    <w:rsid w:val="008D6BB4"/>
    <w:rsid w:val="009B1A7B"/>
    <w:rsid w:val="00A54993"/>
    <w:rsid w:val="00AA226D"/>
    <w:rsid w:val="00B05D13"/>
    <w:rsid w:val="00BB1964"/>
    <w:rsid w:val="00C15A5C"/>
    <w:rsid w:val="00D74430"/>
    <w:rsid w:val="00E82214"/>
    <w:rsid w:val="00EE5D1D"/>
    <w:rsid w:val="00F611D2"/>
    <w:rsid w:val="00FA3C1F"/>
    <w:rsid w:val="00FB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43E15"/>
  <w15:chartTrackingRefBased/>
  <w15:docId w15:val="{5F64B450-65AB-4949-B478-9BC60D54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2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5E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vention@afhe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774</Words>
  <Characters>4052</Characters>
  <Application>Microsoft Office Word</Application>
  <DocSecurity>0</DocSecurity>
  <Lines>126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Duell</dc:creator>
  <cp:keywords/>
  <dc:description/>
  <cp:lastModifiedBy>C D</cp:lastModifiedBy>
  <cp:revision>3</cp:revision>
  <dcterms:created xsi:type="dcterms:W3CDTF">2026-03-14T06:55:00Z</dcterms:created>
  <dcterms:modified xsi:type="dcterms:W3CDTF">2026-03-14T07:14:00Z</dcterms:modified>
</cp:coreProperties>
</file>